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09" w:rsidRPr="009B7209" w:rsidRDefault="009B7209" w:rsidP="009B7209">
      <w:pPr>
        <w:spacing w:line="240" w:lineRule="auto"/>
        <w:contextualSpacing/>
        <w:jc w:val="center"/>
        <w:rPr>
          <w:rFonts w:ascii="Arial Narrow" w:hAnsi="Arial Narrow" w:cs="Calibri Light"/>
          <w:b/>
        </w:rPr>
      </w:pPr>
      <w:r w:rsidRPr="009B7209">
        <w:rPr>
          <w:rFonts w:ascii="Arial Narrow" w:hAnsi="Arial Narrow" w:cs="Calibri Light"/>
          <w:b/>
        </w:rPr>
        <w:t>H. AYUNTAMIENTO DE COCULA, JALISCO, MEXICO</w:t>
      </w:r>
    </w:p>
    <w:p w:rsidR="009B7209" w:rsidRPr="009B7209" w:rsidRDefault="009B7209" w:rsidP="009B7209">
      <w:pPr>
        <w:spacing w:line="240" w:lineRule="auto"/>
        <w:contextualSpacing/>
        <w:jc w:val="center"/>
        <w:rPr>
          <w:rFonts w:ascii="Arial Narrow" w:hAnsi="Arial Narrow" w:cs="Calibri Light"/>
          <w:b/>
        </w:rPr>
      </w:pPr>
      <w:r w:rsidRPr="009B7209">
        <w:rPr>
          <w:rFonts w:ascii="Arial Narrow" w:hAnsi="Arial Narrow" w:cs="Calibri Light"/>
          <w:b/>
        </w:rPr>
        <w:t>PROGRAMA OPERATIVO ANUAL 2018</w:t>
      </w:r>
    </w:p>
    <w:p w:rsidR="009B7209" w:rsidRDefault="009B7209" w:rsidP="009B7209">
      <w:pPr>
        <w:spacing w:line="240" w:lineRule="auto"/>
        <w:contextualSpacing/>
        <w:jc w:val="center"/>
        <w:rPr>
          <w:rFonts w:ascii="Arial Narrow" w:hAnsi="Arial Narrow" w:cs="Calibri Light"/>
          <w:b/>
        </w:rPr>
      </w:pPr>
      <w:r w:rsidRPr="009B7209">
        <w:rPr>
          <w:rFonts w:ascii="Arial Narrow" w:hAnsi="Arial Narrow" w:cs="Calibri Light"/>
          <w:b/>
        </w:rPr>
        <w:t>CONTRALORÍA MUNICIPAL 2018-2021</w:t>
      </w:r>
    </w:p>
    <w:p w:rsidR="009B7209" w:rsidRDefault="009B7209" w:rsidP="009B7209">
      <w:pPr>
        <w:spacing w:line="240" w:lineRule="auto"/>
        <w:contextualSpacing/>
        <w:jc w:val="center"/>
        <w:rPr>
          <w:rFonts w:ascii="Arial Narrow" w:hAnsi="Arial Narrow" w:cs="Calibri Light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92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352"/>
        <w:gridCol w:w="1610"/>
        <w:gridCol w:w="468"/>
        <w:gridCol w:w="468"/>
      </w:tblGrid>
      <w:tr w:rsidR="006D428B" w:rsidRPr="009B7209" w:rsidTr="006D428B">
        <w:trPr>
          <w:gridAfter w:val="4"/>
          <w:wAfter w:w="2898" w:type="dxa"/>
          <w:trHeight w:val="964"/>
        </w:trPr>
        <w:tc>
          <w:tcPr>
            <w:tcW w:w="6927" w:type="dxa"/>
            <w:noWrap/>
            <w:hideMark/>
          </w:tcPr>
          <w:p w:rsid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:rsid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:rsidR="006D428B" w:rsidRP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6D428B">
              <w:rPr>
                <w:rFonts w:ascii="Arial Narrow" w:hAnsi="Arial Narrow" w:cs="Calibri Light"/>
                <w:b/>
                <w:bCs/>
                <w:sz w:val="24"/>
              </w:rPr>
              <w:t>ACTIVIDADES</w:t>
            </w:r>
          </w:p>
        </w:tc>
        <w:tc>
          <w:tcPr>
            <w:tcW w:w="5616" w:type="dxa"/>
            <w:gridSpan w:val="12"/>
            <w:noWrap/>
            <w:hideMark/>
          </w:tcPr>
          <w:p w:rsidR="006D428B" w:rsidRDefault="006D428B" w:rsidP="006D428B">
            <w:pPr>
              <w:spacing w:line="240" w:lineRule="auto"/>
              <w:contextualSpacing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:rsidR="006D428B" w:rsidRDefault="006D428B" w:rsidP="006D428B">
            <w:pPr>
              <w:spacing w:line="240" w:lineRule="auto"/>
              <w:contextualSpacing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:rsidR="006D428B" w:rsidRP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6D428B">
              <w:rPr>
                <w:rFonts w:ascii="Arial Narrow" w:hAnsi="Arial Narrow" w:cs="Calibri Light"/>
                <w:b/>
                <w:bCs/>
                <w:sz w:val="24"/>
              </w:rPr>
              <w:t>METAS MENSUALES</w:t>
            </w:r>
          </w:p>
          <w:p w:rsidR="006D428B" w:rsidRP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:rsidR="006D428B" w:rsidRPr="006D428B" w:rsidRDefault="006D428B" w:rsidP="006D428B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9B7209" w:rsidRPr="009B7209" w:rsidTr="009B7209">
        <w:trPr>
          <w:trHeight w:val="427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ENERO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FERBRERO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MARZO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ABRIL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MAYO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JUNIO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JULIO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AGOSTO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SEPTIEMBRE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OCTUBRE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NOVIEMBRE</w:t>
            </w:r>
          </w:p>
        </w:tc>
        <w:tc>
          <w:tcPr>
            <w:tcW w:w="468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DICIEMBRE</w:t>
            </w:r>
          </w:p>
        </w:tc>
        <w:tc>
          <w:tcPr>
            <w:tcW w:w="352" w:type="dxa"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FRECUENCIA DE MEDICION DE META</w:t>
            </w:r>
          </w:p>
        </w:tc>
        <w:tc>
          <w:tcPr>
            <w:tcW w:w="1610" w:type="dxa"/>
            <w:noWrap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MEDIDAS DE VERIFICACION</w:t>
            </w:r>
          </w:p>
        </w:tc>
        <w:tc>
          <w:tcPr>
            <w:tcW w:w="468" w:type="dxa"/>
            <w:noWrap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META ANUAL CUMPLIDA</w:t>
            </w:r>
          </w:p>
        </w:tc>
        <w:tc>
          <w:tcPr>
            <w:tcW w:w="468" w:type="dxa"/>
            <w:noWrap/>
            <w:textDirection w:val="btLr"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center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META ANUAL PENDIENTE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MARCO JURIDICO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BIMESTRAL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B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REGLAMENTO DE GOBIERNO Y LA ADMINISTRACIÓN PÚBLICA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LEY DE LOS SERVIDORES PÚBLICOS DEL ESTADO DE JALISCO.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LEY DE RESPONSABILIDADES DE LOS SERVIDORES PÚBLICOS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LEY DE PRESUPUESTO, CONTABILIDAD Y GASTO PÚBLICO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PRESENTAR DETALLE DE LAS APORTACIONES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ANUAL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COORDINACIÓN DE ASUNTOS JURIDICOS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INFORME CADA FIN DE MES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DIARIA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PLAN DE AUDITORIAS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EXPEDIENTES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ELABORAR, ACTUALIZAR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DESARROLLAR AUDITORIAS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APOYAR A LA TESORERÍA MUNICIPAL CON EL CUMPLIMIENTO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lastRenderedPageBreak/>
              <w:t>INFORMAR AL CIUDADANO PRESIDENTE SOBRE EL RESULTADO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DOCUMENTOS PERSONALES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SEMESTRAL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COORDINACION DE EVALUACION Y CONTROL DE OBRA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CO</w:t>
            </w:r>
            <w:r w:rsidRPr="009B7209">
              <w:rPr>
                <w:rFonts w:ascii="Arial Narrow" w:hAnsi="Arial Narrow" w:cs="Calibri Light"/>
                <w:b/>
                <w:bCs/>
              </w:rPr>
              <w:t>NSTANCIAS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VIGILAR QUE SE CUMPLAN LAS DISPOSICIONES ESTABLECIDAS EN LOS CONTRATOS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PRACTICAR REVISIONES Y EVALUACIONES DE LAS OBRAS PÚBLICAS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VIGILAR QUE LOS CONTRATISTAS CUMPLAN CON LOS REQUISITOS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DIARIA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COMBUSTIBLE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REPORTES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REPORTE MENSUAL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LLEVAR EL CONTROL DE LAS ÓRDENES DE SERVICIO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DIARIA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INFORME DE AVANCES Y RESULTADOS VITACORAS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VITACORAS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CANALIZAR EL PARQUE VEHICULAR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MENSUAL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DIARIA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CONTINUA DIARIA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OFICIOS GENERALES LIBRO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 xml:space="preserve">ACTIVIDAD MENSUAL 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M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ACTAS CIRCUNSTANCIADA ACTAS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  <w:tr w:rsidR="009B7209" w:rsidRPr="009B7209" w:rsidTr="009B7209">
        <w:trPr>
          <w:trHeight w:val="315"/>
        </w:trPr>
        <w:tc>
          <w:tcPr>
            <w:tcW w:w="6927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ACTIVIDAD ESPORADICA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X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352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A</w:t>
            </w:r>
          </w:p>
        </w:tc>
        <w:tc>
          <w:tcPr>
            <w:tcW w:w="1610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9B7209" w:rsidRPr="009B7209" w:rsidRDefault="009B7209" w:rsidP="009B7209">
            <w:pPr>
              <w:spacing w:line="240" w:lineRule="auto"/>
              <w:contextualSpacing/>
              <w:jc w:val="both"/>
              <w:rPr>
                <w:rFonts w:ascii="Arial Narrow" w:hAnsi="Arial Narrow" w:cs="Calibri Light"/>
                <w:b/>
                <w:bCs/>
              </w:rPr>
            </w:pPr>
            <w:r w:rsidRPr="009B7209">
              <w:rPr>
                <w:rFonts w:ascii="Arial Narrow" w:hAnsi="Arial Narrow" w:cs="Calibri Light"/>
                <w:b/>
                <w:bCs/>
              </w:rPr>
              <w:t> </w:t>
            </w:r>
          </w:p>
        </w:tc>
      </w:tr>
    </w:tbl>
    <w:p w:rsidR="009B7209" w:rsidRDefault="009B7209" w:rsidP="009B7209">
      <w:pPr>
        <w:spacing w:line="240" w:lineRule="auto"/>
        <w:contextualSpacing/>
        <w:jc w:val="both"/>
        <w:rPr>
          <w:rFonts w:ascii="Arial Narrow" w:hAnsi="Arial Narrow" w:cs="Calibri Light"/>
          <w:b/>
        </w:rPr>
      </w:pPr>
    </w:p>
    <w:p w:rsidR="009B7209" w:rsidRDefault="009B7209" w:rsidP="009B7209">
      <w:pPr>
        <w:spacing w:line="240" w:lineRule="auto"/>
        <w:contextualSpacing/>
        <w:jc w:val="both"/>
        <w:rPr>
          <w:rFonts w:ascii="Arial Narrow" w:hAnsi="Arial Narrow" w:cs="Calibri Light"/>
          <w:b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CALENDARIO ANUAL POA 2017 </w:t>
            </w:r>
            <w:r w:rsid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</w:t>
            </w: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X</w:t>
            </w: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CUBIERTO DICIEMBRE 2017     </w:t>
            </w:r>
            <w:r w:rsid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</w:t>
            </w:r>
            <w:bookmarkStart w:id="0" w:name="_GoBack"/>
            <w:bookmarkEnd w:id="0"/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X</w:t>
            </w: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FRECUENCIA DE MEDICION        M=MENSUAL       B=BIMESTRAL         A=ANUAL   </w:t>
            </w: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UNIDAD DE MEDIDA = LIBROS PATRIMONIALES Y EXPEDIENTES</w:t>
            </w: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B7209" w:rsidRPr="006D428B" w:rsidTr="009B7209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09" w:rsidRPr="006D428B" w:rsidRDefault="009B7209" w:rsidP="009B7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</w:pPr>
            <w:r w:rsidRPr="006D428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COCULA, JALISCO A 23 DE OCTUBRE DE 2018.</w:t>
            </w:r>
          </w:p>
        </w:tc>
      </w:tr>
    </w:tbl>
    <w:p w:rsidR="009B7209" w:rsidRPr="009B7209" w:rsidRDefault="009B7209" w:rsidP="009B7209">
      <w:pPr>
        <w:spacing w:line="240" w:lineRule="auto"/>
        <w:contextualSpacing/>
        <w:jc w:val="both"/>
        <w:rPr>
          <w:rFonts w:ascii="Arial Narrow" w:hAnsi="Arial Narrow" w:cs="Calibri Light"/>
          <w:b/>
        </w:rPr>
      </w:pPr>
    </w:p>
    <w:p w:rsidR="002F7C54" w:rsidRDefault="002F7C54" w:rsidP="009B7209">
      <w:pPr>
        <w:jc w:val="center"/>
      </w:pPr>
    </w:p>
    <w:sectPr w:rsidR="002F7C54" w:rsidSect="009B7209">
      <w:pgSz w:w="15840" w:h="12240" w:orient="landscape"/>
      <w:pgMar w:top="284" w:right="10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9"/>
    <w:rsid w:val="002F7C54"/>
    <w:rsid w:val="00461675"/>
    <w:rsid w:val="006D428B"/>
    <w:rsid w:val="009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55857-EACA-4AF6-A9FE-53F1270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09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2018-10-23T21:43:00Z</dcterms:created>
  <dcterms:modified xsi:type="dcterms:W3CDTF">2018-10-23T22:12:00Z</dcterms:modified>
</cp:coreProperties>
</file>